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  <w:t>SEJA UM LÍDER, ESTAJA PRONTO PARA SERVIR!</w:t>
      </w:r>
    </w:p>
    <w:bookmarkEnd w:id="0"/>
    <w:p>
      <w:pPr>
        <w:bidi w:val="0"/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PROPÓSITO: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 diferencial de um líder é saber servir</w:t>
      </w: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INTRODUÇÃO: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Cada vez mais, um bom líder é aquele que trabalha a serviço do seu time: é capaz de convencer sem autoritarismo, de fazer assomar o talento de seus liderados, de reunir perfis diferentes de pessoas em torno de um mesmo ideal e provocar um consenso produtivo e unificador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CORPO: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I.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Há diferentes formas de se falar do líder contemporâneo</w:t>
      </w: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No mundo atual, muito diferente do que em tempos passados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líder não é necessariamente uma "mão de ferro"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2. 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Não se tomar mais decisões unilateralmente dos rumos a serem tomados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</w:p>
    <w:p>
      <w:pPr>
        <w:bidi w:val="0"/>
        <w:spacing w:line="360" w:lineRule="auto"/>
        <w:ind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 complexidade das decisões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têm chamado a atenção para uma face até então pouco evidente do líder;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sua capacidade de servir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Sim, isso mesmo, servir; </w:t>
      </w: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II.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Cada vez mais, um bom líder é aquele que trabalha a serviço do seu time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</w:p>
    <w:p>
      <w:pPr>
        <w:bidi w:val="0"/>
        <w:spacing w:line="360" w:lineRule="auto"/>
        <w:ind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As características de um bom líder;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È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capaz de convencer sem autoritarismo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F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azer assomar o talento de seus liderados;</w:t>
      </w: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O líder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está ali para que as pessoas consigam atingir o melhor de si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R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eunir perfis diferentes de pessoas em torno de um mesmo ideal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;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bidi w:val="0"/>
        <w:spacing w:line="360" w:lineRule="auto"/>
        <w:ind w:left="708" w:leftChars="0" w:firstLine="708" w:firstLineChars="0"/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Desempenhando suas funções da melhor maneira possível.</w:t>
      </w: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spacing w:line="360" w:lineRule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CONCLUSÃO: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 função das equipes – e do líder – não é obedecer a regras e ordens cegamente, mas, sobretudo, pensar no desenvolvimento global da organização (Empresas, Igrejas, Escolas etc...). E, para isso, é preciso mais do que uma boa cabeça: mãos, braços, pernas, coração e mente devem andar juntos.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B3FE0"/>
    <w:rsid w:val="15362221"/>
    <w:rsid w:val="37B81062"/>
    <w:rsid w:val="3AF37850"/>
    <w:rsid w:val="3B8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character" w:styleId="6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2021-09-21T20:19:00Z</dcterms:created>
  <dc:creator>Leandro</dc:creator>
  <cp:lastModifiedBy>Leandro Martinello</cp:lastModifiedBy>
  <dcterms:modified xsi:type="dcterms:W3CDTF">2021-09-24T19:48:41Z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77377DD28D8B42F1AF969265C5978F28</vt:lpwstr>
  </property>
</Properties>
</file>